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5A" w:rsidRDefault="00C7115A" w:rsidP="002C6C39">
      <w:pPr>
        <w:pStyle w:val="Titlenew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</w:t>
      </w:r>
      <w:r>
        <w:rPr>
          <w:rFonts w:ascii="TH SarabunPSK" w:hAnsi="TH SarabunPSK" w:cs="TH SarabunPSK"/>
          <w:sz w:val="36"/>
          <w:szCs w:val="36"/>
          <w:cs/>
        </w:rPr>
        <w:t xml:space="preserve">: </w:t>
      </w:r>
      <w:r w:rsidR="0098069F">
        <w:rPr>
          <w:rFonts w:ascii="TH SarabunPSK" w:hAnsi="TH SarabunPSK" w:cs="TH SarabunPSK" w:hint="cs"/>
          <w:sz w:val="36"/>
          <w:szCs w:val="36"/>
          <w:cs/>
        </w:rPr>
        <w:t>แบบจำลองสถานการณ์</w:t>
      </w:r>
      <w:r w:rsidR="006515A9"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98069F" w:rsidRPr="0098069F">
        <w:rPr>
          <w:rFonts w:ascii="TH SarabunPSK" w:hAnsi="TH SarabunPSK" w:cs="TH SarabunPSK"/>
          <w:sz w:val="36"/>
          <w:szCs w:val="36"/>
          <w:cs/>
        </w:rPr>
        <w:t xml:space="preserve">สี่แยกไฟแดงสันติธรรม </w:t>
      </w:r>
    </w:p>
    <w:p w:rsidR="002C6C39" w:rsidRPr="00C0794E" w:rsidRDefault="0098069F" w:rsidP="002C6C39">
      <w:pPr>
        <w:pStyle w:val="Titlenew"/>
        <w:rPr>
          <w:rFonts w:ascii="TH SarabunPSK" w:hAnsi="TH SarabunPSK" w:cs="TH SarabunPSK"/>
          <w:sz w:val="36"/>
          <w:szCs w:val="36"/>
          <w:cs/>
        </w:rPr>
      </w:pPr>
      <w:r w:rsidRPr="0098069F">
        <w:rPr>
          <w:rFonts w:ascii="TH SarabunPSK" w:hAnsi="TH SarabunPSK" w:cs="TH SarabunPSK"/>
          <w:sz w:val="36"/>
          <w:szCs w:val="36"/>
          <w:cs/>
        </w:rPr>
        <w:t>อำเภอเมืองเชียงใหม่ จังหวัดเชียงใหม่</w:t>
      </w:r>
      <w:r w:rsidR="002C6C39" w:rsidRPr="00C0794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C6C39" w:rsidRPr="00C0794E" w:rsidRDefault="006515A9" w:rsidP="002C6C39">
      <w:pPr>
        <w:pStyle w:val="Titlenew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Simulation Model for </w:t>
      </w:r>
      <w:r w:rsidR="0066552E">
        <w:rPr>
          <w:rFonts w:ascii="TH SarabunPSK" w:hAnsi="TH SarabunPSK" w:cs="TH SarabunPSK"/>
          <w:sz w:val="36"/>
          <w:szCs w:val="36"/>
        </w:rPr>
        <w:t xml:space="preserve">Santitham </w:t>
      </w:r>
      <w:r>
        <w:rPr>
          <w:rFonts w:ascii="TH SarabunPSK" w:hAnsi="TH SarabunPSK" w:cs="TH SarabunPSK"/>
          <w:sz w:val="36"/>
          <w:szCs w:val="36"/>
        </w:rPr>
        <w:t>Intersection of Amphoe Mueang Chiang Mai, Chiang Mai Province</w:t>
      </w:r>
    </w:p>
    <w:p w:rsidR="002C6C39" w:rsidRPr="002F608C" w:rsidRDefault="002C6C39" w:rsidP="002C6C39">
      <w:pPr>
        <w:rPr>
          <w:rFonts w:ascii="TH SarabunPSK" w:hAnsi="TH SarabunPSK" w:cs="TH SarabunPSK"/>
          <w:sz w:val="28"/>
        </w:rPr>
      </w:pPr>
    </w:p>
    <w:p w:rsidR="002C6C39" w:rsidRPr="009E4BCD" w:rsidRDefault="0001642E" w:rsidP="00B84425">
      <w:pPr>
        <w:jc w:val="center"/>
        <w:rPr>
          <w:rFonts w:ascii="TH SarabunPSK" w:hAnsi="TH SarabunPSK" w:cs="TH SarabunPSK"/>
          <w:sz w:val="32"/>
          <w:szCs w:val="32"/>
        </w:rPr>
      </w:pPr>
      <w:r w:rsidRPr="009E4BCD">
        <w:rPr>
          <w:rFonts w:ascii="TH SarabunPSK" w:hAnsi="TH SarabunPSK" w:cs="TH SarabunPSK"/>
          <w:sz w:val="32"/>
          <w:szCs w:val="32"/>
          <w:cs/>
        </w:rPr>
        <w:t xml:space="preserve">ภูมินทร์ </w:t>
      </w:r>
      <w:r w:rsidR="006515A9" w:rsidRPr="009E4BCD">
        <w:rPr>
          <w:rFonts w:ascii="TH SarabunPSK" w:hAnsi="TH SarabunPSK" w:cs="TH SarabunPSK"/>
          <w:sz w:val="32"/>
          <w:szCs w:val="32"/>
          <w:cs/>
        </w:rPr>
        <w:t>สุคันธรัต</w:t>
      </w:r>
      <w:r w:rsidR="006515A9" w:rsidRPr="009E4BCD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6515A9" w:rsidRPr="009E4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5A9" w:rsidRPr="009E4BCD">
        <w:rPr>
          <w:rFonts w:ascii="TH SarabunPSK" w:hAnsi="TH SarabunPSK" w:cs="TH SarabunPSK"/>
          <w:sz w:val="32"/>
          <w:szCs w:val="32"/>
          <w:cs/>
        </w:rPr>
        <w:t>กุลจิรา กิ่งไพร</w:t>
      </w:r>
      <w:r w:rsidR="00B84425" w:rsidRPr="009E4BCD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6515A9" w:rsidRPr="009E4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425" w:rsidRPr="009E4BCD">
        <w:rPr>
          <w:rFonts w:ascii="TH SarabunPSK" w:hAnsi="TH SarabunPSK" w:cs="TH SarabunPSK" w:hint="cs"/>
          <w:sz w:val="32"/>
          <w:szCs w:val="32"/>
          <w:cs/>
        </w:rPr>
        <w:t>วฐา มินเสน</w:t>
      </w:r>
      <w:r w:rsidR="007325A6" w:rsidRPr="009E4BCD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="00B84425" w:rsidRPr="009E4BCD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</w:p>
    <w:p w:rsidR="002C6C39" w:rsidRPr="00C0794E" w:rsidRDefault="002C6C39" w:rsidP="002C6C39">
      <w:pPr>
        <w:jc w:val="center"/>
        <w:rPr>
          <w:rFonts w:ascii="TH SarabunPSK" w:hAnsi="TH SarabunPSK" w:cs="TH SarabunPSK"/>
          <w:sz w:val="28"/>
          <w:cs/>
        </w:rPr>
      </w:pPr>
    </w:p>
    <w:p w:rsidR="002C6C39" w:rsidRPr="00C0794E" w:rsidRDefault="006515A9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 w:rsidRPr="006515A9">
        <w:rPr>
          <w:rFonts w:ascii="TH SarabunPSK" w:hAnsi="TH SarabunPSK" w:cs="TH SarabunPSK" w:hint="cs"/>
          <w:i/>
          <w:iCs/>
          <w:sz w:val="28"/>
          <w:vertAlign w:val="superscript"/>
          <w:cs/>
        </w:rPr>
        <w:t>1</w:t>
      </w:r>
      <w:r w:rsidRPr="006515A9">
        <w:rPr>
          <w:rFonts w:ascii="TH SarabunPSK" w:hAnsi="TH SarabunPSK" w:cs="TH SarabunPSK"/>
          <w:i/>
          <w:iCs/>
          <w:sz w:val="28"/>
          <w:vertAlign w:val="superscript"/>
        </w:rPr>
        <w:t>,</w:t>
      </w:r>
      <w:r w:rsidR="00B84425" w:rsidRPr="00B84425">
        <w:rPr>
          <w:rFonts w:ascii="TH SarabunPSK" w:hAnsi="TH SarabunPSK" w:cs="TH SarabunPSK"/>
          <w:i/>
          <w:iCs/>
          <w:sz w:val="28"/>
          <w:vertAlign w:val="superscript"/>
        </w:rPr>
        <w:t>2</w:t>
      </w:r>
      <w:r w:rsidR="00B84425" w:rsidRPr="00B84425">
        <w:rPr>
          <w:rFonts w:ascii="TH SarabunPSK" w:hAnsi="TH SarabunPSK" w:cs="TH SarabunPSK"/>
          <w:i/>
          <w:iCs/>
          <w:sz w:val="28"/>
          <w:cs/>
        </w:rPr>
        <w:t>สาขาสถิติประยุกต์ คณะวิทยาศาสตร์และเทคโนโลยี มหาวิทยาลัยราชภัฏเชียงใหม่</w:t>
      </w:r>
    </w:p>
    <w:p w:rsidR="002C6C39" w:rsidRPr="00C0794E" w:rsidRDefault="00662598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vertAlign w:val="superscript"/>
        </w:rPr>
        <w:t>3</w:t>
      </w:r>
      <w:r w:rsidR="00B84425">
        <w:rPr>
          <w:rFonts w:ascii="TH SarabunPSK" w:hAnsi="TH SarabunPSK" w:cs="TH SarabunPSK" w:hint="cs"/>
          <w:i/>
          <w:iCs/>
          <w:sz w:val="28"/>
          <w:cs/>
        </w:rPr>
        <w:t>ภาควิชาสถิติ คณะวิทยาศาสตร์ มหาวิทยาลัยเชียงใหม่</w:t>
      </w:r>
    </w:p>
    <w:p w:rsidR="002C6C39" w:rsidRPr="00C0794E" w:rsidRDefault="002C6C39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 w:rsidRPr="00C0794E">
        <w:rPr>
          <w:rFonts w:ascii="TH SarabunPSK" w:hAnsi="TH SarabunPSK" w:cs="TH SarabunPSK"/>
          <w:i/>
          <w:iCs/>
          <w:sz w:val="28"/>
          <w:vertAlign w:val="superscript"/>
          <w:cs/>
        </w:rPr>
        <w:t>*</w:t>
      </w:r>
      <w:r w:rsidR="009E4BCD" w:rsidRPr="009E4BCD">
        <w:rPr>
          <w:rFonts w:ascii="TH SarabunPSK" w:hAnsi="TH SarabunPSK" w:cs="TH SarabunPSK"/>
          <w:i/>
          <w:iCs/>
          <w:sz w:val="28"/>
        </w:rPr>
        <w:t>Corresponding Author</w:t>
      </w:r>
      <w:r w:rsidR="009E4BCD">
        <w:rPr>
          <w:rFonts w:ascii="TH SarabunPSK" w:hAnsi="TH SarabunPSK" w:cs="TH SarabunPSK"/>
          <w:i/>
          <w:iCs/>
          <w:sz w:val="28"/>
          <w:cs/>
        </w:rPr>
        <w:t>:</w:t>
      </w:r>
      <w:r w:rsidR="009E4BCD" w:rsidRPr="009E4BC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84425">
        <w:rPr>
          <w:rFonts w:ascii="TH SarabunPSK" w:hAnsi="TH SarabunPSK" w:cs="TH SarabunPSK"/>
          <w:i/>
          <w:iCs/>
          <w:sz w:val="28"/>
        </w:rPr>
        <w:t>wathaminsan@gmail</w:t>
      </w:r>
      <w:r w:rsidR="00B84425">
        <w:rPr>
          <w:rFonts w:ascii="TH SarabunPSK" w:hAnsi="TH SarabunPSK" w:cs="TH SarabunPSK"/>
          <w:i/>
          <w:iCs/>
          <w:sz w:val="28"/>
          <w:cs/>
        </w:rPr>
        <w:t>.</w:t>
      </w:r>
      <w:r w:rsidR="00B84425">
        <w:rPr>
          <w:rFonts w:ascii="TH SarabunPSK" w:hAnsi="TH SarabunPSK" w:cs="TH SarabunPSK"/>
          <w:i/>
          <w:iCs/>
          <w:sz w:val="28"/>
        </w:rPr>
        <w:t>com</w:t>
      </w:r>
    </w:p>
    <w:p w:rsidR="002C6C39" w:rsidRPr="00C0794E" w:rsidRDefault="002C6C39" w:rsidP="002C6C39">
      <w:pPr>
        <w:pStyle w:val="Title"/>
        <w:jc w:val="left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</w:p>
    <w:p w:rsidR="002C6C39" w:rsidRPr="00C0794E" w:rsidRDefault="002C6C39" w:rsidP="002C6C39">
      <w:pPr>
        <w:pStyle w:val="Title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  <w:r w:rsidRPr="00C0794E">
        <w:rPr>
          <w:rFonts w:ascii="TH SarabunPSK" w:hAnsi="TH SarabunPSK" w:cs="TH SarabunPSK"/>
          <w:b w:val="0"/>
          <w:bCs/>
          <w:sz w:val="28"/>
          <w:szCs w:val="28"/>
          <w:cs/>
          <w:lang w:bidi="th-TH"/>
        </w:rPr>
        <w:t>บทคัดย่อ</w:t>
      </w:r>
    </w:p>
    <w:p w:rsidR="002C6C39" w:rsidRPr="00C0794E" w:rsidRDefault="002C6C39" w:rsidP="002C6C39">
      <w:pPr>
        <w:pStyle w:val="Title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</w:p>
    <w:p w:rsidR="00B21CD9" w:rsidRPr="00B21CD9" w:rsidRDefault="00B21CD9" w:rsidP="00B21CD9">
      <w:pPr>
        <w:pStyle w:val="BodyText2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งานวิจัยนี้มีวัตถุประสงค์เพื่อสร้างร</w:t>
      </w:r>
      <w:r w:rsidR="0098069F">
        <w:rPr>
          <w:rFonts w:ascii="TH SarabunPSK" w:hAnsi="TH SarabunPSK" w:cs="TH SarabunPSK"/>
          <w:sz w:val="28"/>
          <w:szCs w:val="28"/>
          <w:cs/>
          <w:lang w:bidi="th-TH"/>
        </w:rPr>
        <w:t>ะบบการจำลองสถานการณ์สี่แยกไฟแดง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สันติธรรม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อำเภอ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เมืองเชียงใหม่ 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ังหวัด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เชียงใหม่ โดยเก็บรวบรวมข้อมูลจากการบันทึกวีดีโอ 5 จุดในสี่แยกไฟแดงสันติธรรม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ฯ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แบ่งการบันทึกวีดีโอออกเป็นแยกละ 1 จุด และตั้งกล้องไว้ให้สามารถบันทึกวีดีโอในช่วงกลางของแยกสัญญาณไฟจราจร 1 จุดรวม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ทั้งหมด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5 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จุด 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ในช</w:t>
      </w:r>
      <w:r w:rsidR="0098069F">
        <w:rPr>
          <w:rFonts w:ascii="TH SarabunPSK" w:hAnsi="TH SarabunPSK" w:cs="TH SarabunPSK"/>
          <w:sz w:val="28"/>
          <w:szCs w:val="28"/>
          <w:cs/>
          <w:lang w:bidi="th-TH"/>
        </w:rPr>
        <w:t>่วงเวลาเร่งด่วน 7.30 ถึง 9.00 นาฬิ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กา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98069F" w:rsidRPr="00B21CD9">
        <w:rPr>
          <w:rFonts w:ascii="TH SarabunPSK" w:hAnsi="TH SarabunPSK" w:cs="TH SarabunPSK"/>
          <w:sz w:val="28"/>
          <w:szCs w:val="28"/>
          <w:cs/>
          <w:lang w:bidi="th-TH"/>
        </w:rPr>
        <w:t>เป็นเวลา 3 วัน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และสร้างร</w:t>
      </w:r>
      <w:r w:rsidR="0098069F">
        <w:rPr>
          <w:rFonts w:ascii="TH SarabunPSK" w:hAnsi="TH SarabunPSK" w:cs="TH SarabunPSK"/>
          <w:sz w:val="28"/>
          <w:szCs w:val="28"/>
          <w:cs/>
          <w:lang w:bidi="th-TH"/>
        </w:rPr>
        <w:t>ะบบการจำลองสถานการณ์ด้วยโปรแกรมอารีน่า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้วจึงวิเคราะห์เวลารอคอยเฉลี่ยและจำนวนรถเฉลี่ยในแถวคอยระบบจริงเปรียบเทียบกับระบบจำลองสถานการณ์</w:t>
      </w:r>
    </w:p>
    <w:p w:rsidR="00B21CD9" w:rsidRDefault="00B21CD9" w:rsidP="00B21CD9">
      <w:pPr>
        <w:pStyle w:val="BodyText2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ผลการศึกษาพบว่า ในภาพรวมสี่แยกไฟแดงสันติธรรมระบบจริงเวลารอคอ</w:t>
      </w:r>
      <w:r w:rsidR="004E42A2">
        <w:rPr>
          <w:rFonts w:ascii="TH SarabunPSK" w:hAnsi="TH SarabunPSK" w:cs="TH SarabunPSK" w:hint="cs"/>
          <w:sz w:val="28"/>
          <w:szCs w:val="28"/>
          <w:cs/>
          <w:lang w:bidi="th-TH"/>
        </w:rPr>
        <w:t>ย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เฉลี่ยเท่ากับ 1.39 นาที/คัน และจำนวนรถเฉลี่ยในแถวคอยเท่ากับ 3.3</w:t>
      </w:r>
      <w:r w:rsidR="00F83A59">
        <w:rPr>
          <w:rFonts w:ascii="TH SarabunPSK" w:hAnsi="TH SarabunPSK" w:cs="TH SarabunPSK" w:hint="cs"/>
          <w:sz w:val="28"/>
          <w:szCs w:val="28"/>
          <w:cs/>
          <w:lang w:bidi="th-TH"/>
        </w:rPr>
        <w:t>4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คัน ในระบบการจำลองสถานการณ์เวลารอคอ</w:t>
      </w:r>
      <w:r w:rsidR="004E42A2">
        <w:rPr>
          <w:rFonts w:ascii="TH SarabunPSK" w:hAnsi="TH SarabunPSK" w:cs="TH SarabunPSK" w:hint="cs"/>
          <w:sz w:val="28"/>
          <w:szCs w:val="28"/>
          <w:cs/>
          <w:lang w:bidi="th-TH"/>
        </w:rPr>
        <w:t>ย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เฉลี่ยเท่ากับ 1.41 นาที/คันและจำนวนรถเฉลี่ยในแถวคอยเท่ากับ 3.3</w:t>
      </w:r>
      <w:r w:rsidR="00F83A59">
        <w:rPr>
          <w:rFonts w:ascii="TH SarabunPSK" w:hAnsi="TH SarabunPSK" w:cs="TH SarabunPSK" w:hint="cs"/>
          <w:sz w:val="28"/>
          <w:szCs w:val="28"/>
          <w:cs/>
          <w:lang w:bidi="th-TH"/>
        </w:rPr>
        <w:t>5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คัน ทดสอบเปรียบเทียบค่ามัธยฐานของทั้ง 2 ระบบด้วยสถิติทดสอบแมนน์-วิตนีย์ พบว่ามีเวลารอคอ</w:t>
      </w:r>
      <w:r w:rsidR="004E42A2">
        <w:rPr>
          <w:rFonts w:ascii="TH SarabunPSK" w:hAnsi="TH SarabunPSK" w:cs="TH SarabunPSK" w:hint="cs"/>
          <w:sz w:val="28"/>
          <w:szCs w:val="28"/>
          <w:cs/>
          <w:lang w:bidi="th-TH"/>
        </w:rPr>
        <w:t>ย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เฉลี่ยและจำนวนรถเฉลี่ยในแถวคอยไม่แตกต่างกันที่ระดับนัยสำคัญ 0.05</w:t>
      </w: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  <w:lang w:bidi="th-TH"/>
        </w:rPr>
      </w:pPr>
    </w:p>
    <w:p w:rsidR="002C6C39" w:rsidRPr="0098069F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คำสำคัญ: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21CD9">
        <w:rPr>
          <w:rFonts w:ascii="TH SarabunPSK" w:hAnsi="TH SarabunPSK" w:cs="TH SarabunPSK" w:hint="cs"/>
          <w:sz w:val="28"/>
          <w:szCs w:val="28"/>
          <w:cs/>
          <w:lang w:bidi="th-TH"/>
        </w:rPr>
        <w:t>การจำลองสถานการณ์</w:t>
      </w:r>
      <w:r w:rsidR="00B21CD9">
        <w:rPr>
          <w:rFonts w:ascii="TH SarabunPSK" w:hAnsi="TH SarabunPSK" w:cs="TH SarabunPSK"/>
          <w:sz w:val="28"/>
          <w:szCs w:val="28"/>
          <w:lang w:bidi="th-TH"/>
        </w:rPr>
        <w:t>,</w:t>
      </w:r>
      <w:r w:rsidR="00B21CD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ระบบแถวคอย</w:t>
      </w:r>
      <w:r w:rsidR="0098069F">
        <w:rPr>
          <w:rFonts w:ascii="TH SarabunPSK" w:hAnsi="TH SarabunPSK" w:cs="TH SarabunPSK"/>
          <w:sz w:val="28"/>
          <w:szCs w:val="28"/>
          <w:lang w:bidi="th-TH"/>
        </w:rPr>
        <w:t xml:space="preserve">, 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อารีน่า</w:t>
      </w:r>
    </w:p>
    <w:p w:rsidR="002C6C39" w:rsidRPr="00C0794E" w:rsidRDefault="002C6C39" w:rsidP="002C6C39">
      <w:pPr>
        <w:pStyle w:val="BodyText2"/>
        <w:rPr>
          <w:rFonts w:ascii="TH SarabunPSK" w:hAnsi="TH SarabunPSK" w:cs="TH SarabunPSK"/>
          <w:sz w:val="28"/>
          <w:szCs w:val="28"/>
          <w:lang w:bidi="th-TH"/>
        </w:rPr>
      </w:pPr>
    </w:p>
    <w:p w:rsidR="002C6C39" w:rsidRDefault="002C6C39" w:rsidP="002C6C39">
      <w:pPr>
        <w:pStyle w:val="BodyText2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</w:rPr>
        <w:t>Abstract</w:t>
      </w:r>
    </w:p>
    <w:p w:rsidR="000F3FA6" w:rsidRPr="00C0794E" w:rsidRDefault="000F3FA6" w:rsidP="002C6C39">
      <w:pPr>
        <w:pStyle w:val="BodyText2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325A6" w:rsidRDefault="007325A6" w:rsidP="007325A6">
      <w:pPr>
        <w:pStyle w:val="BodyText2"/>
        <w:ind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The purpose of this study is to simulate a model for Santitham Intersection of Amphoe Mueang Chiang Mai, Chiang Mai Province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The car activity data were collected through video photography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Each lane was recorded by one camera and the other camera was set at the middle of the junction during rush hour, 7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:</w:t>
      </w:r>
      <w:r>
        <w:rPr>
          <w:rFonts w:ascii="TH SarabunPSK" w:eastAsia="TH SarabunPSK" w:hAnsi="TH SarabunPSK" w:cs="TH SarabunPSK"/>
          <w:sz w:val="28"/>
          <w:szCs w:val="28"/>
        </w:rPr>
        <w:t xml:space="preserve">30 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- </w:t>
      </w:r>
      <w:r>
        <w:rPr>
          <w:rFonts w:ascii="TH SarabunPSK" w:eastAsia="TH SarabunPSK" w:hAnsi="TH SarabunPSK" w:cs="TH SarabunPSK"/>
          <w:sz w:val="28"/>
          <w:szCs w:val="28"/>
        </w:rPr>
        <w:t>9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:</w:t>
      </w:r>
      <w:r>
        <w:rPr>
          <w:rFonts w:ascii="TH SarabunPSK" w:eastAsia="TH SarabunPSK" w:hAnsi="TH SarabunPSK" w:cs="TH SarabunPSK"/>
          <w:sz w:val="28"/>
          <w:szCs w:val="28"/>
        </w:rPr>
        <w:t>00 am for 3 days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Then, we simulated system with the stimulation software, Arena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After that, we compared an average waiting time and an average number of cars in queue of the stimulation system with the real situation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</w:p>
    <w:p w:rsidR="002C6C39" w:rsidRPr="00C0794E" w:rsidRDefault="007325A6" w:rsidP="004F4545">
      <w:pPr>
        <w:pStyle w:val="BodyText2"/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The analysis result from the real system of Santitham intersection shown that the average time which the car had waited in queue was 1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 xml:space="preserve">39 minutes 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/</w:t>
      </w:r>
      <w:r>
        <w:rPr>
          <w:rFonts w:ascii="TH SarabunPSK" w:eastAsia="TH SarabunPSK" w:hAnsi="TH SarabunPSK" w:cs="TH SarabunPSK"/>
          <w:sz w:val="28"/>
          <w:szCs w:val="28"/>
        </w:rPr>
        <w:t>car</w:t>
      </w:r>
      <w:r>
        <w:rPr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and the average number of cars in the queue was 3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34 cars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 </w:t>
      </w:r>
      <w:r>
        <w:rPr>
          <w:rFonts w:ascii="TH SarabunPSK" w:eastAsia="TH SarabunPSK" w:hAnsi="TH SarabunPSK" w:cs="TH SarabunPSK"/>
          <w:sz w:val="28"/>
          <w:szCs w:val="28"/>
        </w:rPr>
        <w:t>However, the simulation system shown that the average waiting time and the average number of cars in the queue was 1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41 minutes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/</w:t>
      </w:r>
      <w:r>
        <w:rPr>
          <w:rFonts w:ascii="TH SarabunPSK" w:eastAsia="TH SarabunPSK" w:hAnsi="TH SarabunPSK" w:cs="TH SarabunPSK"/>
          <w:sz w:val="28"/>
          <w:szCs w:val="28"/>
        </w:rPr>
        <w:t>car and 3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35 cars respectively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Comparing median of those two systems by using Mann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-</w:t>
      </w:r>
      <w:r>
        <w:rPr>
          <w:rFonts w:ascii="TH SarabunPSK" w:eastAsia="TH SarabunPSK" w:hAnsi="TH SarabunPSK" w:cs="TH SarabunPSK"/>
          <w:sz w:val="28"/>
          <w:szCs w:val="28"/>
        </w:rPr>
        <w:t>Whitney U test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We found that the average waiting time and the average number of cars in the queue is not different at 0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05 significance level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bCs/>
          <w:sz w:val="28"/>
          <w:szCs w:val="28"/>
        </w:rPr>
      </w:pPr>
    </w:p>
    <w:p w:rsidR="002C6C39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  <w:lang w:bidi="th-TH"/>
        </w:rPr>
      </w:pPr>
      <w:r w:rsidRPr="00C0794E">
        <w:rPr>
          <w:rFonts w:ascii="TH SarabunPSK" w:hAnsi="TH SarabunPSK" w:cs="TH SarabunPSK"/>
          <w:b/>
          <w:sz w:val="28"/>
          <w:szCs w:val="28"/>
        </w:rPr>
        <w:t>Keywords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:</w:t>
      </w:r>
      <w:r w:rsidRPr="00C0794E">
        <w:rPr>
          <w:rFonts w:ascii="TH SarabunPSK" w:hAnsi="TH SarabunPSK" w:cs="TH SarabunPSK"/>
          <w:bCs/>
          <w:sz w:val="28"/>
          <w:szCs w:val="28"/>
          <w:cs/>
          <w:lang w:bidi="th-TH"/>
        </w:rPr>
        <w:t xml:space="preserve"> </w:t>
      </w:r>
      <w:r w:rsidR="0098069F">
        <w:rPr>
          <w:rFonts w:ascii="TH SarabunPSK" w:hAnsi="TH SarabunPSK" w:cs="TH SarabunPSK"/>
          <w:bCs/>
          <w:sz w:val="28"/>
          <w:szCs w:val="28"/>
          <w:lang w:bidi="th-TH"/>
        </w:rPr>
        <w:t>Simulation, Queuing S</w:t>
      </w:r>
      <w:r w:rsidR="0098069F" w:rsidRPr="0098069F">
        <w:rPr>
          <w:rFonts w:ascii="TH SarabunPSK" w:hAnsi="TH SarabunPSK" w:cs="TH SarabunPSK"/>
          <w:bCs/>
          <w:sz w:val="28"/>
          <w:szCs w:val="28"/>
          <w:lang w:bidi="th-TH"/>
        </w:rPr>
        <w:t>ystem</w:t>
      </w:r>
      <w:r w:rsidR="0098069F">
        <w:rPr>
          <w:rFonts w:ascii="TH SarabunPSK" w:hAnsi="TH SarabunPSK" w:cs="TH SarabunPSK"/>
          <w:bCs/>
          <w:sz w:val="28"/>
          <w:szCs w:val="28"/>
          <w:lang w:bidi="th-TH"/>
        </w:rPr>
        <w:t>, Arena</w:t>
      </w:r>
    </w:p>
    <w:p w:rsidR="002F608C" w:rsidRDefault="002F608C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bookmarkStart w:id="0" w:name="_GoBack"/>
      <w:bookmarkEnd w:id="0"/>
    </w:p>
    <w:sectPr w:rsidR="002F608C" w:rsidSect="00D901B0">
      <w:headerReference w:type="default" r:id="rId8"/>
      <w:footerReference w:type="default" r:id="rId9"/>
      <w:type w:val="continuous"/>
      <w:pgSz w:w="11907" w:h="16839" w:code="9"/>
      <w:pgMar w:top="1440" w:right="1440" w:bottom="1440" w:left="1440" w:header="720" w:footer="284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D1" w:rsidRDefault="006843D1" w:rsidP="00A06AEF">
      <w:r>
        <w:separator/>
      </w:r>
    </w:p>
  </w:endnote>
  <w:endnote w:type="continuationSeparator" w:id="0">
    <w:p w:rsidR="006843D1" w:rsidRDefault="006843D1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14" w:rsidRDefault="006843D1" w:rsidP="002C6C39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450pt;height:7.5pt" o:hrpct="0" o:hralign="center" o:hr="t">
          <v:imagedata r:id="rId1" o:title="BD14800_"/>
        </v:shape>
      </w:pict>
    </w:r>
  </w:p>
  <w:p w:rsidR="00751614" w:rsidRPr="00C9724E" w:rsidRDefault="00751614" w:rsidP="00C9724E">
    <w:pPr>
      <w:pStyle w:val="Footer"/>
      <w:rPr>
        <w:rFonts w:ascii="TH SarabunPSK" w:hAnsi="TH SarabunPSK" w:cs="TH SarabunPSK"/>
        <w:szCs w:val="24"/>
      </w:rPr>
    </w:pPr>
    <w:r w:rsidRPr="00C9724E">
      <w:rPr>
        <w:rFonts w:ascii="TH SarabunPSK" w:hAnsi="TH SarabunPSK" w:cs="TH SarabunPSK"/>
        <w:szCs w:val="24"/>
      </w:rPr>
      <w:t>NUCS 201</w:t>
    </w:r>
    <w:r>
      <w:rPr>
        <w:rFonts w:ascii="TH SarabunPSK" w:hAnsi="TH SarabunPSK" w:cs="TH SarabunPSK"/>
        <w:szCs w:val="24"/>
      </w:rPr>
      <w:t>9</w:t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 w:hint="cs"/>
        <w:szCs w:val="24"/>
        <w:cs/>
      </w:rPr>
      <w:t xml:space="preserve">หน้า </w:t>
    </w:r>
    <w:r w:rsidRPr="00C9724E">
      <w:rPr>
        <w:rFonts w:ascii="TH SarabunPSK" w:hAnsi="TH SarabunPSK" w:cs="TH SarabunPSK"/>
        <w:szCs w:val="24"/>
      </w:rPr>
      <w:fldChar w:fldCharType="begin"/>
    </w:r>
    <w:r w:rsidRPr="00C9724E">
      <w:rPr>
        <w:rFonts w:ascii="TH SarabunPSK" w:hAnsi="TH SarabunPSK" w:cs="TH SarabunPSK"/>
        <w:szCs w:val="24"/>
      </w:rPr>
      <w:instrText xml:space="preserve"> PAGE   \</w:instrText>
    </w:r>
    <w:r w:rsidRPr="00C9724E">
      <w:rPr>
        <w:rFonts w:ascii="TH SarabunPSK" w:hAnsi="TH SarabunPSK" w:cs="TH SarabunPSK"/>
        <w:szCs w:val="24"/>
        <w:cs/>
      </w:rPr>
      <w:instrText xml:space="preserve">* </w:instrText>
    </w:r>
    <w:r w:rsidRPr="00C9724E">
      <w:rPr>
        <w:rFonts w:ascii="TH SarabunPSK" w:hAnsi="TH SarabunPSK" w:cs="TH SarabunPSK"/>
        <w:szCs w:val="24"/>
      </w:rPr>
      <w:instrText xml:space="preserve">MERGEFORMAT </w:instrText>
    </w:r>
    <w:r w:rsidRPr="00C9724E">
      <w:rPr>
        <w:rFonts w:ascii="TH SarabunPSK" w:hAnsi="TH SarabunPSK" w:cs="TH SarabunPSK"/>
        <w:szCs w:val="24"/>
      </w:rPr>
      <w:fldChar w:fldCharType="separate"/>
    </w:r>
    <w:r w:rsidR="006843D1">
      <w:rPr>
        <w:rFonts w:ascii="TH SarabunPSK" w:hAnsi="TH SarabunPSK" w:cs="TH SarabunPSK"/>
        <w:noProof/>
        <w:szCs w:val="24"/>
      </w:rPr>
      <w:t>1</w:t>
    </w:r>
    <w:r w:rsidRPr="00C9724E">
      <w:rPr>
        <w:rFonts w:ascii="TH SarabunPSK" w:hAnsi="TH SarabunPSK" w:cs="TH SarabunPSK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D1" w:rsidRDefault="006843D1" w:rsidP="00A06AEF">
      <w:r>
        <w:separator/>
      </w:r>
    </w:p>
  </w:footnote>
  <w:footnote w:type="continuationSeparator" w:id="0">
    <w:p w:rsidR="006843D1" w:rsidRDefault="006843D1" w:rsidP="00A0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14" w:rsidRDefault="00751614" w:rsidP="00751614">
    <w:pPr>
      <w:pStyle w:val="Header"/>
      <w:jc w:val="center"/>
      <w:rPr>
        <w:rFonts w:ascii="TH SarabunPSK" w:hAnsi="TH SarabunPSK" w:cs="TH SarabunPSK"/>
      </w:rPr>
    </w:pPr>
    <w:r w:rsidRPr="001F4944">
      <w:rPr>
        <w:rFonts w:ascii="TH SarabunPSK" w:hAnsi="TH SarabunPSK" w:cs="TH SarabunPSK"/>
      </w:rPr>
      <w:t>The National Undergraduate Conference on Statistics 2019</w:t>
    </w:r>
  </w:p>
  <w:p w:rsidR="00751614" w:rsidRPr="00751614" w:rsidRDefault="00751614" w:rsidP="00751614">
    <w:pPr>
      <w:pStyle w:val="Header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>Chiang Mai University | Chiang Mai | Thailand | 14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C6486"/>
    <w:multiLevelType w:val="hybridMultilevel"/>
    <w:tmpl w:val="A8A450B8"/>
    <w:lvl w:ilvl="0" w:tplc="018E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9F9"/>
    <w:multiLevelType w:val="hybridMultilevel"/>
    <w:tmpl w:val="082CF92A"/>
    <w:lvl w:ilvl="0" w:tplc="C07CE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3E0C"/>
    <w:multiLevelType w:val="hybridMultilevel"/>
    <w:tmpl w:val="5FC47DA2"/>
    <w:lvl w:ilvl="0" w:tplc="9894E86E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2220B"/>
    <w:multiLevelType w:val="hybridMultilevel"/>
    <w:tmpl w:val="70F04424"/>
    <w:lvl w:ilvl="0" w:tplc="643E3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3DDE"/>
    <w:multiLevelType w:val="hybridMultilevel"/>
    <w:tmpl w:val="E5FA5AC6"/>
    <w:lvl w:ilvl="0" w:tplc="35F8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47622"/>
    <w:multiLevelType w:val="multilevel"/>
    <w:tmpl w:val="A9B05E7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hint="default"/>
      </w:rPr>
    </w:lvl>
  </w:abstractNum>
  <w:abstractNum w:abstractNumId="10" w15:restartNumberingAfterBreak="0">
    <w:nsid w:val="5DA307BB"/>
    <w:multiLevelType w:val="hybridMultilevel"/>
    <w:tmpl w:val="D3FE7516"/>
    <w:lvl w:ilvl="0" w:tplc="1DE43938">
      <w:start w:val="1"/>
      <w:numFmt w:val="decimal"/>
      <w:pStyle w:val="Heading3new"/>
      <w:lvlText w:val="2.2.%1"/>
      <w:lvlJc w:val="left"/>
      <w:pPr>
        <w:ind w:left="1288" w:hanging="360"/>
      </w:pPr>
      <w:rPr>
        <w:rFonts w:hint="default"/>
      </w:rPr>
    </w:lvl>
    <w:lvl w:ilvl="1" w:tplc="9EE8B2C2" w:tentative="1">
      <w:start w:val="1"/>
      <w:numFmt w:val="lowerLetter"/>
      <w:lvlText w:val="%2."/>
      <w:lvlJc w:val="left"/>
      <w:pPr>
        <w:ind w:left="1440" w:hanging="360"/>
      </w:pPr>
    </w:lvl>
    <w:lvl w:ilvl="2" w:tplc="4BAC7BF2" w:tentative="1">
      <w:start w:val="1"/>
      <w:numFmt w:val="lowerRoman"/>
      <w:lvlText w:val="%3."/>
      <w:lvlJc w:val="right"/>
      <w:pPr>
        <w:ind w:left="2160" w:hanging="180"/>
      </w:pPr>
    </w:lvl>
    <w:lvl w:ilvl="3" w:tplc="8258D7FC" w:tentative="1">
      <w:start w:val="1"/>
      <w:numFmt w:val="decimal"/>
      <w:lvlText w:val="%4."/>
      <w:lvlJc w:val="left"/>
      <w:pPr>
        <w:ind w:left="2880" w:hanging="360"/>
      </w:pPr>
    </w:lvl>
    <w:lvl w:ilvl="4" w:tplc="7A42B910" w:tentative="1">
      <w:start w:val="1"/>
      <w:numFmt w:val="lowerLetter"/>
      <w:lvlText w:val="%5."/>
      <w:lvlJc w:val="left"/>
      <w:pPr>
        <w:ind w:left="3600" w:hanging="360"/>
      </w:pPr>
    </w:lvl>
    <w:lvl w:ilvl="5" w:tplc="376C8E4A" w:tentative="1">
      <w:start w:val="1"/>
      <w:numFmt w:val="lowerRoman"/>
      <w:lvlText w:val="%6."/>
      <w:lvlJc w:val="right"/>
      <w:pPr>
        <w:ind w:left="4320" w:hanging="180"/>
      </w:pPr>
    </w:lvl>
    <w:lvl w:ilvl="6" w:tplc="165ABC84" w:tentative="1">
      <w:start w:val="1"/>
      <w:numFmt w:val="decimal"/>
      <w:lvlText w:val="%7."/>
      <w:lvlJc w:val="left"/>
      <w:pPr>
        <w:ind w:left="5040" w:hanging="360"/>
      </w:pPr>
    </w:lvl>
    <w:lvl w:ilvl="7" w:tplc="C156B7B8" w:tentative="1">
      <w:start w:val="1"/>
      <w:numFmt w:val="lowerLetter"/>
      <w:lvlText w:val="%8."/>
      <w:lvlJc w:val="left"/>
      <w:pPr>
        <w:ind w:left="5760" w:hanging="360"/>
      </w:pPr>
    </w:lvl>
    <w:lvl w:ilvl="8" w:tplc="BD3AD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3416E"/>
    <w:multiLevelType w:val="multilevel"/>
    <w:tmpl w:val="1208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32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07697"/>
    <w:rsid w:val="00011C3D"/>
    <w:rsid w:val="00013DF6"/>
    <w:rsid w:val="00013EC2"/>
    <w:rsid w:val="0001405E"/>
    <w:rsid w:val="000150BA"/>
    <w:rsid w:val="0001642E"/>
    <w:rsid w:val="000273DC"/>
    <w:rsid w:val="00033F8D"/>
    <w:rsid w:val="00040EAB"/>
    <w:rsid w:val="000555DF"/>
    <w:rsid w:val="000620E6"/>
    <w:rsid w:val="00073EF7"/>
    <w:rsid w:val="00076D61"/>
    <w:rsid w:val="00080C2F"/>
    <w:rsid w:val="00080D0F"/>
    <w:rsid w:val="00082AD4"/>
    <w:rsid w:val="000840C3"/>
    <w:rsid w:val="0009522B"/>
    <w:rsid w:val="000A65A1"/>
    <w:rsid w:val="000A7C19"/>
    <w:rsid w:val="000B1357"/>
    <w:rsid w:val="000B22E8"/>
    <w:rsid w:val="000B7F78"/>
    <w:rsid w:val="000D2F9E"/>
    <w:rsid w:val="000E08D7"/>
    <w:rsid w:val="000E5394"/>
    <w:rsid w:val="000E5F62"/>
    <w:rsid w:val="000F119D"/>
    <w:rsid w:val="000F3FA6"/>
    <w:rsid w:val="000F436A"/>
    <w:rsid w:val="00102240"/>
    <w:rsid w:val="00102CD8"/>
    <w:rsid w:val="00115C7D"/>
    <w:rsid w:val="00117805"/>
    <w:rsid w:val="00117BCF"/>
    <w:rsid w:val="00120FDF"/>
    <w:rsid w:val="00122ACE"/>
    <w:rsid w:val="0014301C"/>
    <w:rsid w:val="0014566E"/>
    <w:rsid w:val="00157C51"/>
    <w:rsid w:val="00157F3A"/>
    <w:rsid w:val="00165A7C"/>
    <w:rsid w:val="00180D38"/>
    <w:rsid w:val="001A6829"/>
    <w:rsid w:val="001A7B3A"/>
    <w:rsid w:val="001D75EB"/>
    <w:rsid w:val="001E6D13"/>
    <w:rsid w:val="001E72BA"/>
    <w:rsid w:val="0022259E"/>
    <w:rsid w:val="00225737"/>
    <w:rsid w:val="00233848"/>
    <w:rsid w:val="00233887"/>
    <w:rsid w:val="00251FF6"/>
    <w:rsid w:val="00274A9D"/>
    <w:rsid w:val="00277DA0"/>
    <w:rsid w:val="002A22F7"/>
    <w:rsid w:val="002A2725"/>
    <w:rsid w:val="002B626C"/>
    <w:rsid w:val="002C0241"/>
    <w:rsid w:val="002C073F"/>
    <w:rsid w:val="002C6C39"/>
    <w:rsid w:val="002D6F77"/>
    <w:rsid w:val="002F0CBC"/>
    <w:rsid w:val="002F608C"/>
    <w:rsid w:val="003007FE"/>
    <w:rsid w:val="003107B6"/>
    <w:rsid w:val="00325635"/>
    <w:rsid w:val="003533B5"/>
    <w:rsid w:val="003553EF"/>
    <w:rsid w:val="0036247A"/>
    <w:rsid w:val="00370E05"/>
    <w:rsid w:val="00373CD4"/>
    <w:rsid w:val="00382DB0"/>
    <w:rsid w:val="00390FBE"/>
    <w:rsid w:val="00397B66"/>
    <w:rsid w:val="003A6E2E"/>
    <w:rsid w:val="003E25C1"/>
    <w:rsid w:val="003E455B"/>
    <w:rsid w:val="003F3D72"/>
    <w:rsid w:val="003F3EC2"/>
    <w:rsid w:val="003F40EA"/>
    <w:rsid w:val="003F40FC"/>
    <w:rsid w:val="003F53E4"/>
    <w:rsid w:val="00401BA0"/>
    <w:rsid w:val="00413E2E"/>
    <w:rsid w:val="00424486"/>
    <w:rsid w:val="004342F7"/>
    <w:rsid w:val="00435BC6"/>
    <w:rsid w:val="004463A1"/>
    <w:rsid w:val="004726AA"/>
    <w:rsid w:val="00473A7B"/>
    <w:rsid w:val="00480F78"/>
    <w:rsid w:val="0048303C"/>
    <w:rsid w:val="004864AC"/>
    <w:rsid w:val="004872D7"/>
    <w:rsid w:val="0049765B"/>
    <w:rsid w:val="004A0227"/>
    <w:rsid w:val="004C3772"/>
    <w:rsid w:val="004E42A2"/>
    <w:rsid w:val="004F3705"/>
    <w:rsid w:val="004F4545"/>
    <w:rsid w:val="00500CAB"/>
    <w:rsid w:val="005036A7"/>
    <w:rsid w:val="00504E1E"/>
    <w:rsid w:val="00516BF8"/>
    <w:rsid w:val="00517411"/>
    <w:rsid w:val="00525B29"/>
    <w:rsid w:val="00536CE4"/>
    <w:rsid w:val="005426E5"/>
    <w:rsid w:val="00547D20"/>
    <w:rsid w:val="0055763C"/>
    <w:rsid w:val="00591D8A"/>
    <w:rsid w:val="005A5260"/>
    <w:rsid w:val="005A5F26"/>
    <w:rsid w:val="005B0EA5"/>
    <w:rsid w:val="005B770A"/>
    <w:rsid w:val="005C08FD"/>
    <w:rsid w:val="005D5B98"/>
    <w:rsid w:val="005E06F2"/>
    <w:rsid w:val="005E308F"/>
    <w:rsid w:val="005F4711"/>
    <w:rsid w:val="005F5875"/>
    <w:rsid w:val="00603E2A"/>
    <w:rsid w:val="00610B37"/>
    <w:rsid w:val="00613F33"/>
    <w:rsid w:val="00622A2C"/>
    <w:rsid w:val="00625DA7"/>
    <w:rsid w:val="00640DE7"/>
    <w:rsid w:val="006430F8"/>
    <w:rsid w:val="006515A9"/>
    <w:rsid w:val="00655E42"/>
    <w:rsid w:val="00656E18"/>
    <w:rsid w:val="00662598"/>
    <w:rsid w:val="00662758"/>
    <w:rsid w:val="00665092"/>
    <w:rsid w:val="0066552E"/>
    <w:rsid w:val="00672E16"/>
    <w:rsid w:val="006843D1"/>
    <w:rsid w:val="0069068A"/>
    <w:rsid w:val="00695D3E"/>
    <w:rsid w:val="00696787"/>
    <w:rsid w:val="006A55BA"/>
    <w:rsid w:val="006B0300"/>
    <w:rsid w:val="006B071A"/>
    <w:rsid w:val="006C48DD"/>
    <w:rsid w:val="006D390A"/>
    <w:rsid w:val="006E3CD5"/>
    <w:rsid w:val="006F644E"/>
    <w:rsid w:val="006F6F53"/>
    <w:rsid w:val="007006FA"/>
    <w:rsid w:val="0070329E"/>
    <w:rsid w:val="00712471"/>
    <w:rsid w:val="00713947"/>
    <w:rsid w:val="007160CA"/>
    <w:rsid w:val="00721092"/>
    <w:rsid w:val="007325A6"/>
    <w:rsid w:val="0073293D"/>
    <w:rsid w:val="00732D07"/>
    <w:rsid w:val="007506FE"/>
    <w:rsid w:val="00751614"/>
    <w:rsid w:val="0075743A"/>
    <w:rsid w:val="00757B47"/>
    <w:rsid w:val="00765848"/>
    <w:rsid w:val="00767AF7"/>
    <w:rsid w:val="00767B18"/>
    <w:rsid w:val="007800E2"/>
    <w:rsid w:val="00790E78"/>
    <w:rsid w:val="00791BF7"/>
    <w:rsid w:val="0079560B"/>
    <w:rsid w:val="007A25BC"/>
    <w:rsid w:val="007A2E5F"/>
    <w:rsid w:val="007A793B"/>
    <w:rsid w:val="007B10EE"/>
    <w:rsid w:val="007B2B96"/>
    <w:rsid w:val="007B5A5A"/>
    <w:rsid w:val="007B5C59"/>
    <w:rsid w:val="007C44DB"/>
    <w:rsid w:val="007C4C5B"/>
    <w:rsid w:val="00800B90"/>
    <w:rsid w:val="008028F2"/>
    <w:rsid w:val="00805D8E"/>
    <w:rsid w:val="00805E79"/>
    <w:rsid w:val="0081528F"/>
    <w:rsid w:val="00821650"/>
    <w:rsid w:val="00834731"/>
    <w:rsid w:val="0085411C"/>
    <w:rsid w:val="008701DC"/>
    <w:rsid w:val="0087565B"/>
    <w:rsid w:val="008828AB"/>
    <w:rsid w:val="008836CA"/>
    <w:rsid w:val="0088558D"/>
    <w:rsid w:val="008915EF"/>
    <w:rsid w:val="008B4A1F"/>
    <w:rsid w:val="008B5457"/>
    <w:rsid w:val="008B5471"/>
    <w:rsid w:val="008C1D17"/>
    <w:rsid w:val="008C3BF6"/>
    <w:rsid w:val="008C7B6E"/>
    <w:rsid w:val="008F000C"/>
    <w:rsid w:val="0090539A"/>
    <w:rsid w:val="00937CDB"/>
    <w:rsid w:val="009409CF"/>
    <w:rsid w:val="00941A99"/>
    <w:rsid w:val="00945591"/>
    <w:rsid w:val="0095022E"/>
    <w:rsid w:val="00951DD0"/>
    <w:rsid w:val="009527EF"/>
    <w:rsid w:val="0096064C"/>
    <w:rsid w:val="00974E6D"/>
    <w:rsid w:val="00974FC4"/>
    <w:rsid w:val="0098036E"/>
    <w:rsid w:val="0098069F"/>
    <w:rsid w:val="00996228"/>
    <w:rsid w:val="009B1340"/>
    <w:rsid w:val="009B503B"/>
    <w:rsid w:val="009C152E"/>
    <w:rsid w:val="009D1A74"/>
    <w:rsid w:val="009D2B45"/>
    <w:rsid w:val="009D3751"/>
    <w:rsid w:val="009D65D1"/>
    <w:rsid w:val="009E2043"/>
    <w:rsid w:val="009E4BCD"/>
    <w:rsid w:val="009F6FF3"/>
    <w:rsid w:val="00A06AEF"/>
    <w:rsid w:val="00A1061C"/>
    <w:rsid w:val="00A10AAB"/>
    <w:rsid w:val="00A1228B"/>
    <w:rsid w:val="00A16C86"/>
    <w:rsid w:val="00A22E05"/>
    <w:rsid w:val="00A5631E"/>
    <w:rsid w:val="00A575D0"/>
    <w:rsid w:val="00A60AEC"/>
    <w:rsid w:val="00A82FE4"/>
    <w:rsid w:val="00AA4ABC"/>
    <w:rsid w:val="00AA59DD"/>
    <w:rsid w:val="00AB4012"/>
    <w:rsid w:val="00AC6DBD"/>
    <w:rsid w:val="00AD112F"/>
    <w:rsid w:val="00AD2A8D"/>
    <w:rsid w:val="00AD77C8"/>
    <w:rsid w:val="00AE0C68"/>
    <w:rsid w:val="00AF04C3"/>
    <w:rsid w:val="00AF71D1"/>
    <w:rsid w:val="00B04D30"/>
    <w:rsid w:val="00B07494"/>
    <w:rsid w:val="00B12BFD"/>
    <w:rsid w:val="00B21CD9"/>
    <w:rsid w:val="00B24889"/>
    <w:rsid w:val="00B24B4B"/>
    <w:rsid w:val="00B50A84"/>
    <w:rsid w:val="00B61AAD"/>
    <w:rsid w:val="00B6678F"/>
    <w:rsid w:val="00B8414D"/>
    <w:rsid w:val="00B84425"/>
    <w:rsid w:val="00B93D32"/>
    <w:rsid w:val="00BA1E69"/>
    <w:rsid w:val="00BB22F3"/>
    <w:rsid w:val="00BB42F7"/>
    <w:rsid w:val="00BC10CB"/>
    <w:rsid w:val="00BC3FC3"/>
    <w:rsid w:val="00BC5F26"/>
    <w:rsid w:val="00BD3274"/>
    <w:rsid w:val="00BD6618"/>
    <w:rsid w:val="00C02611"/>
    <w:rsid w:val="00C051E9"/>
    <w:rsid w:val="00C13C83"/>
    <w:rsid w:val="00C300EE"/>
    <w:rsid w:val="00C30E39"/>
    <w:rsid w:val="00C36102"/>
    <w:rsid w:val="00C47FC5"/>
    <w:rsid w:val="00C52906"/>
    <w:rsid w:val="00C5334C"/>
    <w:rsid w:val="00C601D7"/>
    <w:rsid w:val="00C63522"/>
    <w:rsid w:val="00C709BE"/>
    <w:rsid w:val="00C7115A"/>
    <w:rsid w:val="00C81347"/>
    <w:rsid w:val="00C9724E"/>
    <w:rsid w:val="00CA2F34"/>
    <w:rsid w:val="00CA7E46"/>
    <w:rsid w:val="00CC7B1C"/>
    <w:rsid w:val="00CD018A"/>
    <w:rsid w:val="00CF1952"/>
    <w:rsid w:val="00CF5480"/>
    <w:rsid w:val="00D20B07"/>
    <w:rsid w:val="00D36323"/>
    <w:rsid w:val="00D61B9F"/>
    <w:rsid w:val="00D621E7"/>
    <w:rsid w:val="00D811C5"/>
    <w:rsid w:val="00D8470C"/>
    <w:rsid w:val="00D85B94"/>
    <w:rsid w:val="00D86D92"/>
    <w:rsid w:val="00D901B0"/>
    <w:rsid w:val="00DA05D7"/>
    <w:rsid w:val="00DA3533"/>
    <w:rsid w:val="00DA394D"/>
    <w:rsid w:val="00DA3BDD"/>
    <w:rsid w:val="00DB29F8"/>
    <w:rsid w:val="00DB4D01"/>
    <w:rsid w:val="00DB613F"/>
    <w:rsid w:val="00DC4FC1"/>
    <w:rsid w:val="00DC5938"/>
    <w:rsid w:val="00DD0CB0"/>
    <w:rsid w:val="00DD3B2E"/>
    <w:rsid w:val="00DE5A8A"/>
    <w:rsid w:val="00DF221F"/>
    <w:rsid w:val="00DF2581"/>
    <w:rsid w:val="00E006C6"/>
    <w:rsid w:val="00E017D8"/>
    <w:rsid w:val="00E06E28"/>
    <w:rsid w:val="00E22EE6"/>
    <w:rsid w:val="00E26C67"/>
    <w:rsid w:val="00E2709C"/>
    <w:rsid w:val="00E61A0B"/>
    <w:rsid w:val="00E663E4"/>
    <w:rsid w:val="00E71BF9"/>
    <w:rsid w:val="00E7265C"/>
    <w:rsid w:val="00E7437A"/>
    <w:rsid w:val="00E867E5"/>
    <w:rsid w:val="00E90ABB"/>
    <w:rsid w:val="00E921CD"/>
    <w:rsid w:val="00E9313B"/>
    <w:rsid w:val="00E94428"/>
    <w:rsid w:val="00E94B73"/>
    <w:rsid w:val="00EA14DE"/>
    <w:rsid w:val="00EC06FB"/>
    <w:rsid w:val="00EC6FF3"/>
    <w:rsid w:val="00EC7374"/>
    <w:rsid w:val="00EC750E"/>
    <w:rsid w:val="00ED189B"/>
    <w:rsid w:val="00ED2948"/>
    <w:rsid w:val="00EE2717"/>
    <w:rsid w:val="00EE7585"/>
    <w:rsid w:val="00EF3079"/>
    <w:rsid w:val="00F0290F"/>
    <w:rsid w:val="00F130A5"/>
    <w:rsid w:val="00F57D15"/>
    <w:rsid w:val="00F6321C"/>
    <w:rsid w:val="00F65574"/>
    <w:rsid w:val="00F66FCA"/>
    <w:rsid w:val="00F82837"/>
    <w:rsid w:val="00F83A59"/>
    <w:rsid w:val="00F860A5"/>
    <w:rsid w:val="00F863ED"/>
    <w:rsid w:val="00F94656"/>
    <w:rsid w:val="00FA241D"/>
    <w:rsid w:val="00FA514A"/>
    <w:rsid w:val="00FA78BD"/>
    <w:rsid w:val="00FB1C7E"/>
    <w:rsid w:val="00FB5842"/>
    <w:rsid w:val="00FB796D"/>
    <w:rsid w:val="00FC7974"/>
    <w:rsid w:val="00FE347E"/>
    <w:rsid w:val="00FE3AEB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0EF6E"/>
  <w15:docId w15:val="{1CD5011D-6065-4D8B-B54C-9ADD1CB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1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C6C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C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46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6446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6446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B64465"/>
    <w:rPr>
      <w:sz w:val="24"/>
      <w:szCs w:val="28"/>
    </w:rPr>
  </w:style>
  <w:style w:type="table" w:styleId="TableGrid">
    <w:name w:val="Table Grid"/>
    <w:basedOn w:val="TableNormal"/>
    <w:uiPriority w:val="59"/>
    <w:rsid w:val="00F3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1130E7"/>
  </w:style>
  <w:style w:type="paragraph" w:styleId="BalloonText">
    <w:name w:val="Balloon Text"/>
    <w:basedOn w:val="Normal"/>
    <w:link w:val="BalloonTextChar"/>
    <w:rsid w:val="00B7275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72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Normal"/>
    <w:uiPriority w:val="34"/>
    <w:qFormat/>
    <w:rsid w:val="004253D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F04C3"/>
  </w:style>
  <w:style w:type="paragraph" w:styleId="ListParagraph">
    <w:name w:val="List Paragraph"/>
    <w:basedOn w:val="Normal"/>
    <w:uiPriority w:val="34"/>
    <w:qFormat/>
    <w:rsid w:val="00AF04C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F04C3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table" w:customStyle="1" w:styleId="TableGrid1">
    <w:name w:val="Table Grid1"/>
    <w:basedOn w:val="TableNormal"/>
    <w:next w:val="TableGrid"/>
    <w:rsid w:val="00AF04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04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4C3"/>
    <w:rPr>
      <w:rFonts w:cs="Angsana New"/>
      <w:szCs w:val="30"/>
    </w:rPr>
  </w:style>
  <w:style w:type="table" w:customStyle="1" w:styleId="TableGrid11">
    <w:name w:val="Table Grid11"/>
    <w:basedOn w:val="TableNormal"/>
    <w:next w:val="TableGrid"/>
    <w:rsid w:val="00BB22F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C6C39"/>
    <w:pPr>
      <w:jc w:val="center"/>
    </w:pPr>
    <w:rPr>
      <w:rFonts w:cs="Angsana New"/>
      <w:b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C6C39"/>
    <w:rPr>
      <w:rFonts w:cs="Angsana New"/>
      <w:b/>
      <w:sz w:val="24"/>
      <w:lang w:bidi="ar-SA"/>
    </w:rPr>
  </w:style>
  <w:style w:type="paragraph" w:styleId="BodyText2">
    <w:name w:val="Body Text 2"/>
    <w:basedOn w:val="Normal"/>
    <w:link w:val="BodyText2Char"/>
    <w:rsid w:val="002C6C39"/>
    <w:pPr>
      <w:jc w:val="both"/>
    </w:pPr>
    <w:rPr>
      <w:rFonts w:cs="Angsana New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2C6C39"/>
    <w:rPr>
      <w:rFonts w:cs="Angsana New"/>
      <w:sz w:val="24"/>
      <w:lang w:bidi="ar-SA"/>
    </w:rPr>
  </w:style>
  <w:style w:type="paragraph" w:customStyle="1" w:styleId="Titlenew">
    <w:name w:val="Title_new"/>
    <w:basedOn w:val="Normal"/>
    <w:link w:val="Titlenew0"/>
    <w:autoRedefine/>
    <w:qFormat/>
    <w:rsid w:val="002C6C39"/>
    <w:pPr>
      <w:suppressAutoHyphens/>
      <w:spacing w:line="100" w:lineRule="atLeast"/>
      <w:contextualSpacing/>
      <w:jc w:val="center"/>
    </w:pPr>
    <w:rPr>
      <w:rFonts w:ascii="Angsana New" w:hAnsi="Angsana New" w:cs="Angsana New"/>
      <w:b/>
      <w:bCs/>
      <w:sz w:val="32"/>
      <w:szCs w:val="32"/>
      <w:lang w:eastAsia="th-TH"/>
    </w:rPr>
  </w:style>
  <w:style w:type="character" w:customStyle="1" w:styleId="Titlenew0">
    <w:name w:val="Title_new อักขระ"/>
    <w:link w:val="Titlenew"/>
    <w:rsid w:val="002C6C39"/>
    <w:rPr>
      <w:rFonts w:ascii="Angsana New" w:hAnsi="Angsana New" w:cs="Angsana New"/>
      <w:b/>
      <w:bCs/>
      <w:sz w:val="32"/>
      <w:szCs w:val="32"/>
      <w:lang w:eastAsia="th-TH"/>
    </w:rPr>
  </w:style>
  <w:style w:type="paragraph" w:customStyle="1" w:styleId="Contentnew">
    <w:name w:val="Content_new"/>
    <w:basedOn w:val="Normal"/>
    <w:link w:val="Contentnew0"/>
    <w:qFormat/>
    <w:rsid w:val="002C6C39"/>
    <w:pPr>
      <w:suppressAutoHyphens/>
      <w:spacing w:after="120"/>
      <w:ind w:right="-62" w:firstLine="284"/>
      <w:contextualSpacing/>
      <w:jc w:val="thaiDistribute"/>
    </w:pPr>
    <w:rPr>
      <w:rFonts w:ascii="Angsana New" w:eastAsia="TH SarabunPSK" w:hAnsi="Angsana New" w:cs="Angsana New"/>
      <w:szCs w:val="24"/>
      <w:lang w:eastAsia="th-TH"/>
    </w:rPr>
  </w:style>
  <w:style w:type="character" w:customStyle="1" w:styleId="Contentnew0">
    <w:name w:val="Content_new อักขระ"/>
    <w:link w:val="Contentnew"/>
    <w:rsid w:val="002C6C39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Heading1new">
    <w:name w:val="Heading1_new"/>
    <w:basedOn w:val="Heading1"/>
    <w:link w:val="Heading1new0"/>
    <w:qFormat/>
    <w:rsid w:val="002C6C39"/>
    <w:pPr>
      <w:suppressAutoHyphens/>
      <w:spacing w:before="0" w:after="120"/>
      <w:ind w:left="284" w:hanging="284"/>
      <w:contextualSpacing/>
    </w:pPr>
    <w:rPr>
      <w:rFonts w:ascii="Angsana New" w:eastAsia="TH SarabunPSK" w:hAnsi="Angsana New" w:cs="Angsana New"/>
      <w:sz w:val="28"/>
      <w:szCs w:val="28"/>
      <w:lang w:eastAsia="th-TH"/>
    </w:rPr>
  </w:style>
  <w:style w:type="character" w:customStyle="1" w:styleId="Heading1new0">
    <w:name w:val="Heading1_new อักขระ"/>
    <w:link w:val="Heading1new"/>
    <w:rsid w:val="002C6C39"/>
    <w:rPr>
      <w:rFonts w:ascii="Angsana New" w:eastAsia="TH SarabunPSK" w:hAnsi="Angsana New" w:cs="Angsana New"/>
      <w:b/>
      <w:bCs/>
      <w:kern w:val="32"/>
      <w:sz w:val="28"/>
      <w:szCs w:val="28"/>
      <w:lang w:eastAsia="th-TH"/>
    </w:rPr>
  </w:style>
  <w:style w:type="paragraph" w:customStyle="1" w:styleId="Heading2new">
    <w:name w:val="Heading2_new"/>
    <w:basedOn w:val="Heading2"/>
    <w:link w:val="Heading2new0"/>
    <w:qFormat/>
    <w:rsid w:val="002C6C39"/>
    <w:pPr>
      <w:keepNext w:val="0"/>
      <w:numPr>
        <w:ilvl w:val="1"/>
      </w:numPr>
      <w:suppressAutoHyphens/>
      <w:spacing w:before="0" w:after="120"/>
      <w:ind w:left="284" w:hanging="284"/>
      <w:contextualSpacing/>
    </w:pPr>
    <w:rPr>
      <w:rFonts w:ascii="Angsana New" w:eastAsia="TH SarabunPSK" w:hAnsi="Angsana New" w:cs="Angsana New"/>
      <w:b w:val="0"/>
      <w:bCs w:val="0"/>
      <w:kern w:val="32"/>
      <w:sz w:val="24"/>
      <w:szCs w:val="24"/>
      <w:lang w:eastAsia="th-TH"/>
    </w:rPr>
  </w:style>
  <w:style w:type="paragraph" w:customStyle="1" w:styleId="Heading3new">
    <w:name w:val="Heading3_new"/>
    <w:basedOn w:val="Normal"/>
    <w:link w:val="Heading3new0"/>
    <w:qFormat/>
    <w:rsid w:val="002C6C39"/>
    <w:pPr>
      <w:numPr>
        <w:numId w:val="11"/>
      </w:numPr>
      <w:suppressAutoHyphens/>
      <w:ind w:left="709" w:hanging="425"/>
      <w:contextualSpacing/>
      <w:jc w:val="both"/>
    </w:pPr>
    <w:rPr>
      <w:rFonts w:ascii="Angsana New" w:eastAsia="TH SarabunPSK" w:hAnsi="Angsana New" w:cs="Angsana New"/>
      <w:i/>
      <w:iCs/>
      <w:szCs w:val="24"/>
      <w:lang w:eastAsia="th-TH"/>
    </w:rPr>
  </w:style>
  <w:style w:type="character" w:customStyle="1" w:styleId="Heading2new0">
    <w:name w:val="Heading2_new อักขระ"/>
    <w:link w:val="Heading2new"/>
    <w:rsid w:val="002C6C39"/>
    <w:rPr>
      <w:rFonts w:ascii="Angsana New" w:eastAsia="TH SarabunPSK" w:hAnsi="Angsana New" w:cs="Angsana New"/>
      <w:i/>
      <w:iCs/>
      <w:kern w:val="32"/>
      <w:sz w:val="24"/>
      <w:szCs w:val="24"/>
      <w:lang w:eastAsia="th-TH"/>
    </w:rPr>
  </w:style>
  <w:style w:type="paragraph" w:customStyle="1" w:styleId="Figurenew">
    <w:name w:val="Figure_new"/>
    <w:basedOn w:val="Normal"/>
    <w:link w:val="Figurenew0"/>
    <w:qFormat/>
    <w:rsid w:val="002C6C39"/>
    <w:pPr>
      <w:suppressAutoHyphens/>
      <w:spacing w:before="120" w:after="120"/>
      <w:ind w:firstLine="284"/>
      <w:contextualSpacing/>
      <w:jc w:val="center"/>
    </w:pPr>
    <w:rPr>
      <w:rFonts w:ascii="TH SarabunPSK" w:eastAsia="MS Mincho" w:hAnsi="TH SarabunPSK" w:cs="TH SarabunPSK"/>
      <w:noProof/>
      <w:szCs w:val="24"/>
    </w:rPr>
  </w:style>
  <w:style w:type="character" w:customStyle="1" w:styleId="Heading3new0">
    <w:name w:val="Heading3_new อักขระ"/>
    <w:link w:val="Heading3new"/>
    <w:rsid w:val="002C6C39"/>
    <w:rPr>
      <w:rFonts w:ascii="Angsana New" w:eastAsia="TH SarabunPSK" w:hAnsi="Angsana New" w:cs="Angsana New"/>
      <w:i/>
      <w:iCs/>
      <w:sz w:val="24"/>
      <w:szCs w:val="24"/>
      <w:lang w:eastAsia="th-TH"/>
    </w:rPr>
  </w:style>
  <w:style w:type="paragraph" w:customStyle="1" w:styleId="Captionnew">
    <w:name w:val="Caption_new"/>
    <w:basedOn w:val="Normal"/>
    <w:link w:val="Captionnew0"/>
    <w:qFormat/>
    <w:rsid w:val="002C6C39"/>
    <w:pPr>
      <w:spacing w:after="240"/>
      <w:contextualSpacing/>
      <w:jc w:val="center"/>
    </w:pPr>
    <w:rPr>
      <w:rFonts w:ascii="Angsana New" w:eastAsia="TH SarabunPSK" w:hAnsi="Angsana New" w:cs="Angsana New"/>
      <w:color w:val="000000"/>
      <w:sz w:val="22"/>
      <w:szCs w:val="22"/>
      <w:lang w:eastAsia="th-TH"/>
    </w:rPr>
  </w:style>
  <w:style w:type="character" w:customStyle="1" w:styleId="Figurenew0">
    <w:name w:val="Figure_new อักขระ"/>
    <w:link w:val="Figurenew"/>
    <w:rsid w:val="002C6C39"/>
    <w:rPr>
      <w:rFonts w:ascii="TH SarabunPSK" w:eastAsia="MS Mincho" w:hAnsi="TH SarabunPSK" w:cs="TH SarabunPSK"/>
      <w:noProof/>
      <w:sz w:val="24"/>
      <w:szCs w:val="24"/>
    </w:rPr>
  </w:style>
  <w:style w:type="paragraph" w:customStyle="1" w:styleId="CaptionTablenew">
    <w:name w:val="Caption_Table_new"/>
    <w:basedOn w:val="Normal"/>
    <w:link w:val="CaptionTablenew0"/>
    <w:qFormat/>
    <w:rsid w:val="002C6C39"/>
    <w:pPr>
      <w:spacing w:before="120"/>
      <w:contextualSpacing/>
    </w:pPr>
    <w:rPr>
      <w:rFonts w:ascii="Angsana New" w:eastAsia="MS Mincho" w:hAnsi="Angsana New" w:cs="Angsana New"/>
      <w:b/>
      <w:color w:val="000000"/>
      <w:sz w:val="22"/>
      <w:szCs w:val="22"/>
      <w:lang w:eastAsia="ja-JP"/>
    </w:rPr>
  </w:style>
  <w:style w:type="character" w:customStyle="1" w:styleId="Captionnew0">
    <w:name w:val="Caption_new อักขระ"/>
    <w:link w:val="Captionnew"/>
    <w:rsid w:val="002C6C39"/>
    <w:rPr>
      <w:rFonts w:ascii="Angsana New" w:eastAsia="TH SarabunPSK" w:hAnsi="Angsana New" w:cs="Angsana New"/>
      <w:color w:val="000000"/>
      <w:sz w:val="22"/>
      <w:szCs w:val="22"/>
      <w:lang w:eastAsia="th-TH"/>
    </w:rPr>
  </w:style>
  <w:style w:type="character" w:customStyle="1" w:styleId="CaptionTablenew0">
    <w:name w:val="Caption_Table_new อักขระ"/>
    <w:link w:val="CaptionTablenew"/>
    <w:rsid w:val="002C6C39"/>
    <w:rPr>
      <w:rFonts w:ascii="Angsana New" w:eastAsia="MS Mincho" w:hAnsi="Angsana New" w:cs="Angsana New"/>
      <w:b/>
      <w:color w:val="000000"/>
      <w:sz w:val="22"/>
      <w:szCs w:val="22"/>
      <w:lang w:eastAsia="ja-JP"/>
    </w:rPr>
  </w:style>
  <w:style w:type="paragraph" w:customStyle="1" w:styleId="Tablenew">
    <w:name w:val="Table_new"/>
    <w:basedOn w:val="Normal"/>
    <w:link w:val="Tablenew0"/>
    <w:autoRedefine/>
    <w:qFormat/>
    <w:rsid w:val="002C6C39"/>
    <w:pPr>
      <w:jc w:val="center"/>
    </w:pPr>
    <w:rPr>
      <w:rFonts w:ascii="BrowalliaUPC" w:eastAsia="MS PGothic" w:hAnsi="BrowalliaUPC" w:cs="BrowalliaUPC"/>
      <w:color w:val="000000"/>
      <w:sz w:val="28"/>
      <w:lang w:eastAsia="ja-JP"/>
    </w:rPr>
  </w:style>
  <w:style w:type="character" w:customStyle="1" w:styleId="Tablenew0">
    <w:name w:val="Table_new อักขระ"/>
    <w:link w:val="Tablenew"/>
    <w:rsid w:val="002C6C39"/>
    <w:rPr>
      <w:rFonts w:ascii="BrowalliaUPC" w:eastAsia="MS PGothic" w:hAnsi="BrowalliaUPC" w:cs="BrowalliaUPC"/>
      <w:color w:val="000000"/>
      <w:sz w:val="28"/>
      <w:szCs w:val="28"/>
      <w:lang w:eastAsia="ja-JP"/>
    </w:rPr>
  </w:style>
  <w:style w:type="paragraph" w:customStyle="1" w:styleId="Equationnew">
    <w:name w:val="Equation_new"/>
    <w:basedOn w:val="Contentnew"/>
    <w:link w:val="Equationnew0"/>
    <w:qFormat/>
    <w:rsid w:val="002C6C39"/>
    <w:pPr>
      <w:spacing w:before="120"/>
      <w:jc w:val="left"/>
    </w:pPr>
  </w:style>
  <w:style w:type="character" w:customStyle="1" w:styleId="Equationnew0">
    <w:name w:val="Equation_new อักขระ"/>
    <w:link w:val="Equationnew"/>
    <w:rsid w:val="002C6C39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2C6C39"/>
    <w:pPr>
      <w:spacing w:after="120"/>
    </w:pPr>
    <w:rPr>
      <w:rFonts w:ascii="Angsana New" w:eastAsia="TH SarabunPSK" w:hAnsi="Angsana New" w:cs="Angsana New"/>
      <w:b/>
      <w:bCs/>
      <w:sz w:val="28"/>
      <w:szCs w:val="28"/>
      <w:lang w:eastAsia="th-TH"/>
    </w:rPr>
  </w:style>
  <w:style w:type="character" w:customStyle="1" w:styleId="Heading0new0">
    <w:name w:val="Heading0_new อักขระ"/>
    <w:link w:val="Heading0new"/>
    <w:rsid w:val="002C6C39"/>
    <w:rPr>
      <w:rFonts w:ascii="Angsana New" w:eastAsia="TH SarabunPSK" w:hAnsi="Angsana New" w:cs="Angsana New"/>
      <w:b/>
      <w:bCs/>
      <w:sz w:val="28"/>
      <w:szCs w:val="28"/>
      <w:lang w:eastAsia="th-TH"/>
    </w:rPr>
  </w:style>
  <w:style w:type="character" w:customStyle="1" w:styleId="Heading1Char">
    <w:name w:val="Heading 1 Char"/>
    <w:basedOn w:val="DefaultParagraphFont"/>
    <w:link w:val="Heading1"/>
    <w:rsid w:val="002C6C3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2C6C39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customStyle="1" w:styleId="MTDisplayEquation">
    <w:name w:val="MTDisplayEquation"/>
    <w:basedOn w:val="Normal"/>
    <w:next w:val="Normal"/>
    <w:link w:val="MTDisplayEquation0"/>
    <w:rsid w:val="00382DB0"/>
    <w:pPr>
      <w:tabs>
        <w:tab w:val="center" w:pos="5720"/>
        <w:tab w:val="right" w:pos="8300"/>
      </w:tabs>
      <w:autoSpaceDE w:val="0"/>
      <w:autoSpaceDN w:val="0"/>
      <w:adjustRightInd w:val="0"/>
      <w:spacing w:line="276" w:lineRule="auto"/>
      <w:ind w:left="3150"/>
    </w:pPr>
    <w:rPr>
      <w:rFonts w:ascii="TH SarabunPSK" w:eastAsiaTheme="minorHAnsi" w:hAnsi="TH SarabunPSK" w:cs="TH SarabunPSK"/>
      <w:sz w:val="32"/>
      <w:szCs w:val="32"/>
    </w:rPr>
  </w:style>
  <w:style w:type="character" w:customStyle="1" w:styleId="MTDisplayEquation0">
    <w:name w:val="MTDisplayEquation อักขระ"/>
    <w:basedOn w:val="DefaultParagraphFont"/>
    <w:link w:val="MTDisplayEquation"/>
    <w:rsid w:val="00382DB0"/>
    <w:rPr>
      <w:rFonts w:ascii="TH SarabunPSK" w:eastAsiaTheme="minorHAnsi" w:hAnsi="TH SarabunPSK" w:cs="TH SarabunPSK"/>
      <w:sz w:val="32"/>
      <w:szCs w:val="32"/>
    </w:rPr>
  </w:style>
  <w:style w:type="character" w:styleId="Strong">
    <w:name w:val="Strong"/>
    <w:basedOn w:val="DefaultParagraphFont"/>
    <w:uiPriority w:val="22"/>
    <w:qFormat/>
    <w:rsid w:val="003F4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4812-2178-4805-B7C5-35A2A14E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NUCS 2018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WATHA MINSAN</cp:lastModifiedBy>
  <cp:revision>2</cp:revision>
  <cp:lastPrinted>2018-02-20T03:59:00Z</cp:lastPrinted>
  <dcterms:created xsi:type="dcterms:W3CDTF">2019-01-28T07:49:00Z</dcterms:created>
  <dcterms:modified xsi:type="dcterms:W3CDTF">2019-01-28T07:49:00Z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Equation.eqp</vt:lpwstr>
  </property>
  <property fmtid="{D5CDD505-2E9C-101B-9397-08002B2CF9AE}" pid="7" name="MTWinEqns">
    <vt:bool>true</vt:bool>
  </property>
</Properties>
</file>